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97" w:rsidRPr="00886B11" w:rsidRDefault="00E94097" w:rsidP="00E94097">
      <w:pPr>
        <w:jc w:val="center"/>
        <w:rPr>
          <w:rFonts w:ascii="Times New Roman" w:hAnsi="Times New Roman" w:cs="Times New Roman"/>
          <w:sz w:val="24"/>
          <w:szCs w:val="24"/>
        </w:rPr>
      </w:pPr>
      <w:r w:rsidRPr="00886B11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казённое общеобразовательное учреждение «Средняя общеобразовательная школа с. </w:t>
      </w:r>
      <w:proofErr w:type="spellStart"/>
      <w:r w:rsidRPr="00886B11">
        <w:rPr>
          <w:rFonts w:ascii="Times New Roman" w:eastAsia="Calibri" w:hAnsi="Times New Roman" w:cs="Times New Roman"/>
          <w:sz w:val="24"/>
          <w:szCs w:val="24"/>
        </w:rPr>
        <w:t>Дежнево</w:t>
      </w:r>
      <w:proofErr w:type="spellEnd"/>
      <w:r w:rsidRPr="00886B1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94097" w:rsidRDefault="00E94097" w:rsidP="00D45EC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097" w:rsidRDefault="00E94097" w:rsidP="00D45EC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097" w:rsidRDefault="00E94097" w:rsidP="00D45EC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097" w:rsidRDefault="00E94097" w:rsidP="00E9409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097" w:rsidRDefault="00E94097" w:rsidP="00D45EC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097" w:rsidRDefault="00E94097" w:rsidP="00D45EC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097" w:rsidRDefault="00E94097" w:rsidP="00D45EC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45EC3" w:rsidRPr="00E94097" w:rsidRDefault="00D45EC3" w:rsidP="00D45EC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94097">
        <w:rPr>
          <w:rFonts w:ascii="Arial" w:hAnsi="Arial" w:cs="Arial"/>
          <w:color w:val="000000"/>
          <w:sz w:val="32"/>
          <w:szCs w:val="32"/>
        </w:rPr>
        <w:t>Выступление на заседании ШМО начальных классов</w:t>
      </w:r>
    </w:p>
    <w:p w:rsidR="00E94097" w:rsidRDefault="00E94097" w:rsidP="00D45EC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E94097" w:rsidRDefault="00E94097" w:rsidP="00D45EC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D45EC3" w:rsidRPr="00E94097" w:rsidRDefault="00D45EC3" w:rsidP="00D45EC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94097">
        <w:rPr>
          <w:rFonts w:ascii="Arial" w:hAnsi="Arial" w:cs="Arial"/>
          <w:color w:val="000000"/>
          <w:sz w:val="32"/>
          <w:szCs w:val="32"/>
        </w:rPr>
        <w:t>Тема:</w:t>
      </w:r>
    </w:p>
    <w:p w:rsidR="00D45EC3" w:rsidRPr="00E94097" w:rsidRDefault="00D45EC3" w:rsidP="00D45EC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94097">
        <w:rPr>
          <w:rFonts w:ascii="Arial" w:hAnsi="Arial" w:cs="Arial"/>
          <w:b/>
          <w:bCs/>
          <w:color w:val="000000"/>
          <w:sz w:val="32"/>
          <w:szCs w:val="32"/>
        </w:rPr>
        <w:t>«Понятие, цели и роль смыслового чтения в организации учебного процесса начальной школы».</w:t>
      </w:r>
    </w:p>
    <w:p w:rsidR="00D45EC3" w:rsidRPr="00E94097" w:rsidRDefault="00D45EC3" w:rsidP="00D45EC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D45EC3" w:rsidRPr="00E94097" w:rsidRDefault="00D45EC3" w:rsidP="00D45EC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D45EC3" w:rsidRPr="00E94097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:rsidR="00D45EC3" w:rsidRPr="00E94097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:rsidR="00D45EC3" w:rsidRPr="00E94097" w:rsidRDefault="00E94097" w:rsidP="00E9409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94097">
        <w:rPr>
          <w:rFonts w:ascii="Arial" w:hAnsi="Arial" w:cs="Arial"/>
          <w:color w:val="000000"/>
          <w:sz w:val="28"/>
          <w:szCs w:val="28"/>
        </w:rPr>
        <w:t>Учитель начальных классов: Захарова О.А.</w:t>
      </w:r>
    </w:p>
    <w:p w:rsidR="00D45EC3" w:rsidRPr="00E94097" w:rsidRDefault="00D45EC3" w:rsidP="00E9409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D45EC3" w:rsidRPr="00E94097" w:rsidRDefault="00D45EC3" w:rsidP="00E9409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D45EC3" w:rsidRPr="00E94097" w:rsidRDefault="00D45EC3" w:rsidP="00E9409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D45EC3" w:rsidRPr="00E94097" w:rsidRDefault="00D45EC3" w:rsidP="00E9409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D45EC3" w:rsidRPr="00E94097" w:rsidRDefault="00D45EC3" w:rsidP="00E9409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D45EC3" w:rsidRPr="00E94097" w:rsidRDefault="00D45EC3" w:rsidP="00E9409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D45EC3" w:rsidRPr="00E94097" w:rsidRDefault="00D45EC3" w:rsidP="00E9409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D45EC3" w:rsidRPr="00E94097" w:rsidRDefault="00D45EC3" w:rsidP="00E9409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D45EC3" w:rsidRPr="00E94097" w:rsidRDefault="00E94097" w:rsidP="00FE70B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94097">
        <w:rPr>
          <w:rFonts w:ascii="Arial" w:hAnsi="Arial" w:cs="Arial"/>
          <w:color w:val="000000"/>
          <w:sz w:val="32"/>
          <w:szCs w:val="32"/>
        </w:rPr>
        <w:t>2018-2019</w:t>
      </w:r>
      <w:r w:rsidR="00D45EC3" w:rsidRPr="00E94097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D45EC3" w:rsidRPr="00E94097">
        <w:rPr>
          <w:rFonts w:ascii="Arial" w:hAnsi="Arial" w:cs="Arial"/>
          <w:color w:val="000000"/>
          <w:sz w:val="32"/>
          <w:szCs w:val="32"/>
        </w:rPr>
        <w:t>уч</w:t>
      </w:r>
      <w:proofErr w:type="gramStart"/>
      <w:r w:rsidR="00D45EC3" w:rsidRPr="00E94097">
        <w:rPr>
          <w:rFonts w:ascii="Arial" w:hAnsi="Arial" w:cs="Arial"/>
          <w:color w:val="000000"/>
          <w:sz w:val="32"/>
          <w:szCs w:val="32"/>
        </w:rPr>
        <w:t>.г</w:t>
      </w:r>
      <w:proofErr w:type="gramEnd"/>
      <w:r w:rsidR="00D45EC3" w:rsidRPr="00E94097">
        <w:rPr>
          <w:rFonts w:ascii="Arial" w:hAnsi="Arial" w:cs="Arial"/>
          <w:color w:val="000000"/>
          <w:sz w:val="32"/>
          <w:szCs w:val="32"/>
        </w:rPr>
        <w:t>од</w:t>
      </w:r>
      <w:proofErr w:type="spellEnd"/>
      <w:r w:rsidR="00FE70BF">
        <w:rPr>
          <w:rFonts w:ascii="Arial" w:hAnsi="Arial" w:cs="Arial"/>
          <w:color w:val="000000"/>
          <w:sz w:val="32"/>
          <w:szCs w:val="32"/>
        </w:rPr>
        <w:t>.</w:t>
      </w:r>
    </w:p>
    <w:p w:rsidR="00FE70BF" w:rsidRDefault="00FE70BF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lastRenderedPageBreak/>
        <w:t>Развитие культуры чтения находится в числе приоритетных направлений реализации стандартов нового поколения.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Многолетний опыт работы в школе показывает, что учитель начальных классов, обучая детей чтению, большее внимание уделял технической стороне чтения. И для оценки навыка чтения в школах применялся контрольный срез, который так и называется «Проверка техники чтения». При этом многие годы при оценке навыка уделялось первостепенное внимание параметрам «способ чтения», «темп чтения», «правильность чтения», «выразительность», а параметр «осознанность чтения» рассматривали на самом последнем месте, т.е. первостепенной считалась техническая сторона чтения.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современном обществе умение школьников читать, не должно сводиться лишь к овладению техникой чтения. Образовательные стандарты нового поколения заставляют нас по-новому взглянуть на определение значение слова «чтение». Чтение следует рассматривать как качество человека, которое должно совершенствоваться на протяжении всей его жизни в разных ситуациях деятельности и общения. Поэтому техническую сторону следует рассматривать как подчинённую первой (смысловой), обслуживающей её.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Что такое «смысловое чтение»?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 Примерной основной образовательной программе начального общего образования под смысловым чтением понимается «осмысление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 - делового стилей; понимание и адекватная оценка языка средств массовой информации».</w:t>
      </w:r>
      <w:proofErr w:type="gramEnd"/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Исходя из этого определения, можно сформулировать основные умения смыслового чтения, развитие которых должно обеспечиваться всей образовательной деятельностью:</w:t>
      </w:r>
    </w:p>
    <w:p w:rsidR="00D45EC3" w:rsidRDefault="00D45EC3" w:rsidP="00D45E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осмысливать цели чтения;</w:t>
      </w:r>
    </w:p>
    <w:p w:rsidR="00D45EC3" w:rsidRDefault="00D45EC3" w:rsidP="00D45E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выбирать вид чтения в зависимости от его цели;</w:t>
      </w:r>
    </w:p>
    <w:p w:rsidR="00D45EC3" w:rsidRDefault="00D45EC3" w:rsidP="00D45E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извлекать необходимую информацию из прослушанных текстов различных жанров;</w:t>
      </w:r>
    </w:p>
    <w:p w:rsidR="00D45EC3" w:rsidRDefault="00D45EC3" w:rsidP="00D45E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определять основную и второстепенную информацию;</w:t>
      </w:r>
    </w:p>
    <w:p w:rsidR="00D45EC3" w:rsidRDefault="00D45EC3" w:rsidP="00D45E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свободно ориентироваться и воспринимать тексты художественного, научного, публицистического и официально - делового стилей;</w:t>
      </w:r>
    </w:p>
    <w:p w:rsidR="00D45EC3" w:rsidRDefault="00D45EC3" w:rsidP="00D45E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понимать и адекватно оценивать языковые средства массовой информации.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Зная и понимая это, учитель должен создать благоприятные условия для овладения школьниками приёмами понимания текстов разных стилей и жанров, приёмами совершенствования техники чтения, умело использовать на уроке различные типы и виды чтения.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Наиболее благоприятным периодом для развития смыслового восприятия считается младший школьный возраст.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Именно в этот период закладывается так называемое «умение учиться», одной из основ которого является работа с книгой: формирование у детей полноценного навыка чтения, без которого будет затруднено обучение по всем другим предметам, умения вчитываться в текст и извлекать из него необходимую информацию, интереса к книге и художественному произведению как искусству слова.</w:t>
      </w:r>
      <w:proofErr w:type="gramEnd"/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Поэтому для начальной школы ставятся следующие цели:</w:t>
      </w:r>
    </w:p>
    <w:p w:rsidR="00D45EC3" w:rsidRDefault="00D45EC3" w:rsidP="00D45EC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целенаправленное формирование коммуникативно-речевых умений и навыка чтения как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общеучебного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умения;</w:t>
      </w:r>
    </w:p>
    <w:p w:rsidR="00D45EC3" w:rsidRDefault="00D45EC3" w:rsidP="00D45EC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приобщение младших школьников к чтению художественной литературы и восприятию ее как искусства слова;</w:t>
      </w:r>
    </w:p>
    <w:p w:rsidR="00D45EC3" w:rsidRDefault="00D45EC3" w:rsidP="00D45EC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создание условий для проявления эмоциональной отзывчивости на слушание и чтение произведений;</w:t>
      </w:r>
    </w:p>
    <w:p w:rsidR="00D45EC3" w:rsidRDefault="00D45EC3" w:rsidP="00D45EC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понимание текста (извлечение его смысла, содержания);</w:t>
      </w:r>
    </w:p>
    <w:p w:rsidR="00D45EC3" w:rsidRDefault="00D45EC3" w:rsidP="00D45EC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духовно-нравственное совершенствование личности, формирование позитивного мировосприятия и расширение познавательных возможностей младших школьников;</w:t>
      </w:r>
    </w:p>
    <w:p w:rsidR="00D45EC3" w:rsidRDefault="00D45EC3" w:rsidP="00D45EC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введение учащихся в мир детской литературы; воспитание у начинающего читателя интереса к книге, истории ее создания и потребности в систематическом чтении литературных произведений, навыков работы с книгой и текстом, читательской самостоятельности и познавательной активности при выборе книг;</w:t>
      </w:r>
    </w:p>
    <w:p w:rsidR="00D45EC3" w:rsidRDefault="00D45EC3" w:rsidP="00D45EC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помощь в овладении первоначальными навыками работы с учебными и научн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познавательными текстами.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 смыслового чтения максимально точно и полно понять содержание текста, уловить все детали и практически осмыслить информацию. Когда ребенок владеет смысловым чтением, то у него развивается устная речь и, как следующая важная ступень развития, речь письменная.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Основные задачи:</w:t>
      </w:r>
    </w:p>
    <w:p w:rsidR="00D45EC3" w:rsidRDefault="00D45EC3" w:rsidP="00D45EC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у начинающего читателя интереса к книге и потребность в систематическом чтении литературных произведений, понимание того, что художественное произведение — это произведение словесного искусства;</w:t>
      </w:r>
    </w:p>
    <w:p w:rsidR="00D45EC3" w:rsidRDefault="00D45EC3" w:rsidP="00D45EC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воображения ребенка, чувство эстетического переживания прочитанного;</w:t>
      </w:r>
    </w:p>
    <w:p w:rsidR="00D45EC3" w:rsidRDefault="00D45EC3" w:rsidP="00D45EC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навыка чтения, так как он является той основой, на которой развиваются все остальные коммуникативно - речевые умения;</w:t>
      </w:r>
    </w:p>
    <w:p w:rsidR="00D45EC3" w:rsidRDefault="00D45EC3" w:rsidP="00D45EC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у младшего школьника интереса к процессу чтения;</w:t>
      </w:r>
    </w:p>
    <w:p w:rsidR="00D45EC3" w:rsidRDefault="00D45EC3" w:rsidP="00D45EC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снятие эмоционального напряжения и тревожности в процессе обучения смысловому чтению и работы с текстом;</w:t>
      </w:r>
    </w:p>
    <w:p w:rsidR="00D45EC3" w:rsidRDefault="00D45EC3" w:rsidP="00D45EC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преображение личности учащихся через чтение подлинно художественных классических произведений и формирование у учащихся нравственн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эстетического отношения к людям и окружающему миру;</w:t>
      </w:r>
    </w:p>
    <w:p w:rsidR="00D45EC3" w:rsidRDefault="00D45EC3" w:rsidP="00D45EC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чтение разнообразных по жанру и тематике произведений расширяющие кругозор и формирующие познавательные интересы детей.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Принципиальным становится понимание того, что для современного человека главное - не отдельные знания, а умения ими пользоваться и что необходимо 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зубрить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искать готовые ответы, а учиться самостоятельно, открывать новое. Изменение приоритета целей начального образования затрагивает сущность всего учебно-воспитательного процесса, все его составляющие – не только содержание, но и средства обучения, методы и формы организации процесса обучения.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Путь и программа действий чтеца называются стратегией чтения. Есть ряд наработок по формированию различных читательских стратегий, освоение которых значительно улучшит качество обработки прочитанного текста. Овладение стратегиями происходит преимущественно в группах или парах, что позволяет выработать у учеников не только речевую, но и коммуникативную компетентность.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Стратегия № 1. Направленное чтение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сформировать умение целенаправленно читать учебный текст. Задавать проблемные вопросы, вести обсуждения в группе.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Стратегия №2. Чтение в парах – обобщение в парах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сформировать умение выделять главное, обобщать прочитанное в виде тезиса, задавать проблемные вопросы.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Стратегия № 3.Читаем и спрашиваем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сформировать умение самостоятельно работать с печатной информацией, формулировать вопросы, работать в парах.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Стратегия № 4. Дневник двойных записей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сформировать умение задавать вопросы во время чтения, критически оценивать информацию, сопоставлять прочитанное с собственным опытом.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кст дл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я проведения диагностики смыслового чтения должен: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-содержать материал, знакомый учащимся;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-исключать понятия, термины, еще не усвоенные учащимися;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-иметь несложную структуру.</w:t>
      </w: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45EC3" w:rsidRDefault="00D45EC3" w:rsidP="00D45E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Научить современных школьников вдумчиво читать, извлекать из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прочитанного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нужную информацию, соотносить ее с имеющимися знаниями, интерпретировать и оценивать – важные задачи всех школьных предметов.</w:t>
      </w:r>
    </w:p>
    <w:p w:rsidR="00822201" w:rsidRDefault="00FE70BF"/>
    <w:sectPr w:rsidR="00822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771B"/>
    <w:multiLevelType w:val="multilevel"/>
    <w:tmpl w:val="3A34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2072E"/>
    <w:multiLevelType w:val="multilevel"/>
    <w:tmpl w:val="5E26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5C7D17"/>
    <w:multiLevelType w:val="multilevel"/>
    <w:tmpl w:val="6DF8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5F"/>
    <w:rsid w:val="005C22D1"/>
    <w:rsid w:val="00630C5F"/>
    <w:rsid w:val="00AF248F"/>
    <w:rsid w:val="00D45EC3"/>
    <w:rsid w:val="00E94097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</dc:creator>
  <cp:keywords/>
  <dc:description/>
  <cp:lastModifiedBy>Good</cp:lastModifiedBy>
  <cp:revision>7</cp:revision>
  <cp:lastPrinted>2020-02-08T11:25:00Z</cp:lastPrinted>
  <dcterms:created xsi:type="dcterms:W3CDTF">2019-11-05T09:23:00Z</dcterms:created>
  <dcterms:modified xsi:type="dcterms:W3CDTF">2020-02-08T11:26:00Z</dcterms:modified>
</cp:coreProperties>
</file>